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BE26E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E26EA" w:rsidRPr="000D67AD" w:rsidRDefault="00BE26EA"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E26EA" w:rsidRPr="000D67AD" w:rsidRDefault="00BE26EA"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E26EA" w:rsidRPr="000D67AD" w:rsidRDefault="00BE26EA"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E26EA" w:rsidRPr="000D67AD" w:rsidRDefault="00BE26EA"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E26EA" w:rsidRPr="000D67AD" w:rsidRDefault="00BE26EA" w:rsidP="00BF0828">
                  <w:pPr>
                    <w:spacing w:line="240" w:lineRule="auto"/>
                    <w:ind w:right="-23"/>
                    <w:rPr>
                      <w:rFonts w:ascii="Helios" w:hAnsi="Helios"/>
                      <w:sz w:val="12"/>
                      <w:szCs w:val="12"/>
                    </w:rPr>
                  </w:pPr>
                  <w:r w:rsidRPr="000D67AD">
                    <w:rPr>
                      <w:rFonts w:ascii="Helios" w:hAnsi="Helios"/>
                      <w:sz w:val="12"/>
                      <w:szCs w:val="12"/>
                    </w:rPr>
                    <w:t>тел.: +7 (495) 747-92-92,</w:t>
                  </w:r>
                </w:p>
                <w:p w:rsidR="00BE26EA" w:rsidRPr="000D67AD" w:rsidRDefault="00BE26EA"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E26EA" w:rsidRPr="000D67AD" w:rsidRDefault="00BE26E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E26EA" w:rsidRPr="000D67AD" w:rsidRDefault="00BE26E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E26EA" w:rsidRPr="000D67AD" w:rsidRDefault="00BE26EA"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E26EA" w:rsidRPr="0054028A" w:rsidRDefault="00BE26EA"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54028A">
                    <w:rPr>
                      <w:rFonts w:ascii="Helios" w:hAnsi="Helios"/>
                      <w:sz w:val="12"/>
                      <w:szCs w:val="12"/>
                    </w:rPr>
                    <w:t>-</w:t>
                  </w:r>
                  <w:r w:rsidRPr="000D67AD">
                    <w:rPr>
                      <w:rFonts w:ascii="Helios" w:hAnsi="Helios"/>
                      <w:sz w:val="12"/>
                      <w:szCs w:val="12"/>
                      <w:lang w:val="en-US"/>
                    </w:rPr>
                    <w:t>mail</w:t>
                  </w:r>
                  <w:proofErr w:type="gramEnd"/>
                  <w:r w:rsidRPr="0054028A">
                    <w:rPr>
                      <w:rFonts w:ascii="Helios" w:hAnsi="Helios"/>
                      <w:sz w:val="12"/>
                      <w:szCs w:val="12"/>
                    </w:rPr>
                    <w:t xml:space="preserve">: </w:t>
                  </w:r>
                  <w:hyperlink r:id="rId9" w:history="1">
                    <w:r w:rsidRPr="000D67AD">
                      <w:rPr>
                        <w:rFonts w:ascii="Helios" w:hAnsi="Helios"/>
                        <w:sz w:val="12"/>
                        <w:szCs w:val="12"/>
                        <w:lang w:val="en-US"/>
                      </w:rPr>
                      <w:t>posta</w:t>
                    </w:r>
                    <w:r w:rsidRPr="0054028A">
                      <w:rPr>
                        <w:rFonts w:ascii="Helios" w:hAnsi="Helios"/>
                        <w:sz w:val="12"/>
                        <w:szCs w:val="12"/>
                      </w:rPr>
                      <w:t>@</w:t>
                    </w:r>
                    <w:r w:rsidRPr="000D67AD">
                      <w:rPr>
                        <w:rFonts w:ascii="Helios" w:hAnsi="Helios"/>
                        <w:sz w:val="12"/>
                        <w:szCs w:val="12"/>
                        <w:lang w:val="en-US"/>
                      </w:rPr>
                      <w:t>mrsk</w:t>
                    </w:r>
                    <w:r w:rsidRPr="0054028A">
                      <w:rPr>
                        <w:rFonts w:ascii="Helios" w:hAnsi="Helios"/>
                        <w:sz w:val="12"/>
                        <w:szCs w:val="12"/>
                      </w:rPr>
                      <w:t>-1.</w:t>
                    </w:r>
                    <w:r w:rsidRPr="000D67AD">
                      <w:rPr>
                        <w:rFonts w:ascii="Helios" w:hAnsi="Helios"/>
                        <w:sz w:val="12"/>
                        <w:szCs w:val="12"/>
                        <w:lang w:val="en-US"/>
                      </w:rPr>
                      <w:t>ru</w:t>
                    </w:r>
                  </w:hyperlink>
                  <w:r w:rsidRPr="0054028A">
                    <w:rPr>
                      <w:rFonts w:ascii="Helios" w:hAnsi="Helios"/>
                      <w:sz w:val="12"/>
                      <w:szCs w:val="12"/>
                    </w:rPr>
                    <w:t xml:space="preserve">, </w:t>
                  </w:r>
                  <w:hyperlink r:id="rId10" w:history="1">
                    <w:r w:rsidRPr="000D67AD">
                      <w:rPr>
                        <w:rFonts w:ascii="Helios" w:hAnsi="Helios"/>
                        <w:sz w:val="12"/>
                        <w:szCs w:val="12"/>
                        <w:lang w:val="en-US"/>
                      </w:rPr>
                      <w:t>www</w:t>
                    </w:r>
                    <w:r w:rsidRPr="0054028A">
                      <w:rPr>
                        <w:rFonts w:ascii="Helios" w:hAnsi="Helios"/>
                        <w:sz w:val="12"/>
                        <w:szCs w:val="12"/>
                      </w:rPr>
                      <w:t>.</w:t>
                    </w:r>
                    <w:r w:rsidRPr="000D67AD">
                      <w:rPr>
                        <w:rFonts w:ascii="Helios" w:hAnsi="Helios"/>
                        <w:sz w:val="12"/>
                        <w:szCs w:val="12"/>
                        <w:lang w:val="en-US"/>
                      </w:rPr>
                      <w:t>mrsk</w:t>
                    </w:r>
                    <w:r w:rsidRPr="0054028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BE26EA"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E26EA" w:rsidRPr="00BE26EA">
        <w:rPr>
          <w:b/>
          <w:snapToGrid w:val="0"/>
          <w:sz w:val="24"/>
        </w:rPr>
        <w:t xml:space="preserve">Договора </w:t>
      </w:r>
      <w:r w:rsidR="00BE26EA" w:rsidRPr="00BE26EA">
        <w:rPr>
          <w:b/>
          <w:sz w:val="24"/>
          <w:szCs w:val="24"/>
        </w:rPr>
        <w:t>на поставку автоматических выключателей до 1000В</w:t>
      </w:r>
      <w:r w:rsidR="00BE26EA" w:rsidRPr="00BE26EA">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BE26E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BE26EA">
        <w:rPr>
          <w:iCs/>
          <w:sz w:val="24"/>
          <w:szCs w:val="24"/>
        </w:rPr>
        <w:t xml:space="preserve">747-92-92 (доб. 3123), </w:t>
      </w:r>
      <w:r w:rsidR="007556FF" w:rsidRPr="00BE26EA">
        <w:rPr>
          <w:sz w:val="24"/>
          <w:szCs w:val="24"/>
        </w:rPr>
        <w:t xml:space="preserve">адрес электронной почты: </w:t>
      </w:r>
      <w:r w:rsidR="007556FF" w:rsidRPr="00BE26EA">
        <w:rPr>
          <w:iCs/>
          <w:sz w:val="24"/>
          <w:szCs w:val="24"/>
        </w:rPr>
        <w:t xml:space="preserve"> </w:t>
      </w:r>
      <w:hyperlink r:id="rId18" w:history="1">
        <w:r w:rsidR="007556FF" w:rsidRPr="00BE26EA">
          <w:rPr>
            <w:rStyle w:val="a7"/>
            <w:sz w:val="24"/>
            <w:szCs w:val="24"/>
          </w:rPr>
          <w:t>Lazareva.TV@mrsk-1.ru</w:t>
        </w:r>
      </w:hyperlink>
      <w:r w:rsidRPr="00BE26EA">
        <w:rPr>
          <w:iCs/>
          <w:sz w:val="24"/>
          <w:szCs w:val="24"/>
        </w:rPr>
        <w:t xml:space="preserve">, ответственное лицо </w:t>
      </w:r>
      <w:proofErr w:type="gramStart"/>
      <w:r w:rsidRPr="00BE26EA">
        <w:rPr>
          <w:iCs/>
          <w:sz w:val="24"/>
          <w:szCs w:val="24"/>
        </w:rPr>
        <w:t>–</w:t>
      </w:r>
      <w:proofErr w:type="spellStart"/>
      <w:r w:rsidR="008603CD" w:rsidRPr="00BE26EA">
        <w:rPr>
          <w:sz w:val="24"/>
          <w:szCs w:val="24"/>
        </w:rPr>
        <w:t>С</w:t>
      </w:r>
      <w:proofErr w:type="gramEnd"/>
      <w:r w:rsidR="008603CD" w:rsidRPr="00BE26EA">
        <w:rPr>
          <w:sz w:val="24"/>
          <w:szCs w:val="24"/>
        </w:rPr>
        <w:t>тоцкая</w:t>
      </w:r>
      <w:proofErr w:type="spellEnd"/>
      <w:r w:rsidR="008603CD" w:rsidRPr="00BE26EA">
        <w:rPr>
          <w:sz w:val="24"/>
          <w:szCs w:val="24"/>
        </w:rPr>
        <w:t xml:space="preserve"> Елена Юрьевна, контактные телефоны - (4722) 28-30-46, (495) 747-92-92, адрес электронной почты: </w:t>
      </w:r>
      <w:hyperlink r:id="rId19" w:history="1">
        <w:proofErr w:type="gramStart"/>
        <w:r w:rsidR="008603CD" w:rsidRPr="00BE26EA">
          <w:rPr>
            <w:rStyle w:val="a7"/>
            <w:sz w:val="24"/>
            <w:szCs w:val="24"/>
          </w:rPr>
          <w:t>Stotskaya.EY@mrsk-1.ru</w:t>
        </w:r>
      </w:hyperlink>
      <w:r w:rsidR="008603CD" w:rsidRPr="00BE26EA">
        <w:rPr>
          <w:rStyle w:val="a7"/>
        </w:rPr>
        <w:t>)</w:t>
      </w:r>
      <w:r w:rsidR="00862664" w:rsidRPr="00BE26EA">
        <w:rPr>
          <w:sz w:val="24"/>
          <w:szCs w:val="24"/>
        </w:rPr>
        <w:t xml:space="preserve"> </w:t>
      </w:r>
      <w:r w:rsidR="004B5EB3" w:rsidRPr="00BE26EA">
        <w:rPr>
          <w:iCs/>
          <w:sz w:val="24"/>
          <w:szCs w:val="24"/>
        </w:rPr>
        <w:t>Извещени</w:t>
      </w:r>
      <w:r w:rsidRPr="00BE26EA">
        <w:rPr>
          <w:iCs/>
          <w:sz w:val="24"/>
          <w:szCs w:val="24"/>
        </w:rPr>
        <w:t>ем</w:t>
      </w:r>
      <w:r w:rsidRPr="00BE26EA">
        <w:rPr>
          <w:sz w:val="24"/>
          <w:szCs w:val="24"/>
        </w:rPr>
        <w:t xml:space="preserve"> о проведении открытого </w:t>
      </w:r>
      <w:r w:rsidRPr="00BE26EA">
        <w:rPr>
          <w:iCs/>
          <w:sz w:val="24"/>
          <w:szCs w:val="24"/>
        </w:rPr>
        <w:t>запроса предложений</w:t>
      </w:r>
      <w:r w:rsidRPr="00BE26EA">
        <w:rPr>
          <w:sz w:val="24"/>
          <w:szCs w:val="24"/>
        </w:rPr>
        <w:t xml:space="preserve">, опубликованным </w:t>
      </w:r>
      <w:r w:rsidRPr="00BE26EA">
        <w:rPr>
          <w:b/>
          <w:sz w:val="24"/>
          <w:szCs w:val="24"/>
        </w:rPr>
        <w:t>«</w:t>
      </w:r>
      <w:r w:rsidR="00862664" w:rsidRPr="00BE26EA">
        <w:rPr>
          <w:b/>
          <w:sz w:val="24"/>
          <w:szCs w:val="24"/>
        </w:rPr>
        <w:t>1</w:t>
      </w:r>
      <w:r w:rsidR="00BE26EA" w:rsidRPr="00BE26EA">
        <w:rPr>
          <w:b/>
          <w:sz w:val="24"/>
          <w:szCs w:val="24"/>
        </w:rPr>
        <w:t>7</w:t>
      </w:r>
      <w:r w:rsidRPr="00BE26EA">
        <w:rPr>
          <w:b/>
          <w:sz w:val="24"/>
          <w:szCs w:val="24"/>
        </w:rPr>
        <w:t xml:space="preserve">» </w:t>
      </w:r>
      <w:r w:rsidR="00BE26EA" w:rsidRPr="00BE26EA">
        <w:rPr>
          <w:b/>
          <w:sz w:val="24"/>
          <w:szCs w:val="24"/>
        </w:rPr>
        <w:t>марта</w:t>
      </w:r>
      <w:r w:rsidRPr="00BE26EA">
        <w:rPr>
          <w:b/>
          <w:sz w:val="24"/>
          <w:szCs w:val="24"/>
        </w:rPr>
        <w:t xml:space="preserve"> 20</w:t>
      </w:r>
      <w:r w:rsidR="00C12FA4" w:rsidRPr="00BE26EA">
        <w:rPr>
          <w:b/>
          <w:sz w:val="24"/>
          <w:szCs w:val="24"/>
        </w:rPr>
        <w:t>1</w:t>
      </w:r>
      <w:r w:rsidR="00862664" w:rsidRPr="00BE26EA">
        <w:rPr>
          <w:b/>
          <w:sz w:val="24"/>
          <w:szCs w:val="24"/>
        </w:rPr>
        <w:t>6</w:t>
      </w:r>
      <w:r w:rsidRPr="00BE26EA">
        <w:rPr>
          <w:b/>
          <w:sz w:val="24"/>
          <w:szCs w:val="24"/>
        </w:rPr>
        <w:t xml:space="preserve"> г.</w:t>
      </w:r>
      <w:r w:rsidRPr="00BE26EA">
        <w:rPr>
          <w:sz w:val="24"/>
          <w:szCs w:val="24"/>
        </w:rPr>
        <w:t xml:space="preserve"> на официальном сайте (</w:t>
      </w:r>
      <w:hyperlink r:id="rId20" w:history="1">
        <w:r w:rsidR="00345CCA" w:rsidRPr="00BE26EA">
          <w:rPr>
            <w:rStyle w:val="a7"/>
            <w:sz w:val="24"/>
            <w:szCs w:val="24"/>
          </w:rPr>
          <w:t>www.zakupki.</w:t>
        </w:r>
        <w:r w:rsidR="00345CCA" w:rsidRPr="00BE26EA">
          <w:rPr>
            <w:rStyle w:val="a7"/>
            <w:sz w:val="24"/>
            <w:szCs w:val="24"/>
            <w:lang w:val="en-US"/>
          </w:rPr>
          <w:t>gov</w:t>
        </w:r>
        <w:r w:rsidR="00345CCA" w:rsidRPr="00BE26EA">
          <w:rPr>
            <w:rStyle w:val="a7"/>
            <w:sz w:val="24"/>
            <w:szCs w:val="24"/>
          </w:rPr>
          <w:t>.ru</w:t>
        </w:r>
      </w:hyperlink>
      <w:r w:rsidRPr="00BE26EA">
        <w:rPr>
          <w:sz w:val="24"/>
          <w:szCs w:val="24"/>
        </w:rPr>
        <w:t>),</w:t>
      </w:r>
      <w:r w:rsidR="009D7F01" w:rsidRPr="00BE26EA">
        <w:rPr>
          <w:iCs/>
          <w:sz w:val="24"/>
          <w:szCs w:val="24"/>
        </w:rPr>
        <w:t xml:space="preserve"> </w:t>
      </w:r>
      <w:r w:rsidR="009D7F01" w:rsidRPr="00BE26EA">
        <w:rPr>
          <w:sz w:val="24"/>
          <w:szCs w:val="24"/>
        </w:rPr>
        <w:t xml:space="preserve">на сайте </w:t>
      </w:r>
      <w:r w:rsidR="007556FF" w:rsidRPr="00BE26EA">
        <w:rPr>
          <w:iCs/>
          <w:sz w:val="24"/>
          <w:szCs w:val="24"/>
        </w:rPr>
        <w:t>ПАО «МРСК Центра»</w:t>
      </w:r>
      <w:r w:rsidR="009D7F01" w:rsidRPr="00BE26EA">
        <w:rPr>
          <w:sz w:val="24"/>
          <w:szCs w:val="24"/>
        </w:rPr>
        <w:t xml:space="preserve"> (</w:t>
      </w:r>
      <w:hyperlink r:id="rId21" w:history="1">
        <w:r w:rsidR="007556FF" w:rsidRPr="00BE26EA">
          <w:rPr>
            <w:rStyle w:val="a7"/>
            <w:sz w:val="24"/>
            <w:szCs w:val="24"/>
          </w:rPr>
          <w:t>www.mrsk-1.ru</w:t>
        </w:r>
      </w:hyperlink>
      <w:r w:rsidR="00862664" w:rsidRPr="00BE26EA">
        <w:rPr>
          <w:sz w:val="24"/>
          <w:szCs w:val="24"/>
        </w:rPr>
        <w:t>)</w:t>
      </w:r>
      <w:r w:rsidR="00702B2C" w:rsidRPr="00BE26EA">
        <w:rPr>
          <w:sz w:val="24"/>
          <w:szCs w:val="24"/>
        </w:rPr>
        <w:t>, на сайте ЭТП,</w:t>
      </w:r>
      <w:r w:rsidR="00702B2C" w:rsidRPr="00862664">
        <w:rPr>
          <w:sz w:val="24"/>
          <w:szCs w:val="24"/>
        </w:rPr>
        <w:t xml:space="preserve"> указанном в п. </w:t>
      </w:r>
      <w:r w:rsidR="00C138CC">
        <w:fldChar w:fldCharType="begin"/>
      </w:r>
      <w:r w:rsidR="00C138CC">
        <w:instrText xml:space="preserve"> REF _Ref440269836 \r \h  \* MERGEFORMAT </w:instrText>
      </w:r>
      <w:r w:rsidR="00C138CC">
        <w:fldChar w:fldCharType="separate"/>
      </w:r>
      <w:r w:rsidR="00622B69" w:rsidRPr="00622B69">
        <w:rPr>
          <w:sz w:val="24"/>
          <w:szCs w:val="24"/>
        </w:rPr>
        <w:t>1.1.2</w:t>
      </w:r>
      <w:r w:rsidR="00C138CC">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54028A">
        <w:rPr>
          <w:sz w:val="24"/>
          <w:szCs w:val="24"/>
        </w:rPr>
        <w:t xml:space="preserve">, </w:t>
      </w:r>
      <w:r w:rsidR="0054028A" w:rsidRPr="0054028A">
        <w:rPr>
          <w:sz w:val="24"/>
          <w:szCs w:val="24"/>
        </w:rPr>
        <w:t>являющихся субъектами малого и среднего предпринимательства (соответствующих критериям отнесения к</w:t>
      </w:r>
      <w:proofErr w:type="gramEnd"/>
      <w:r w:rsidR="0054028A" w:rsidRPr="0054028A">
        <w:rPr>
          <w:sz w:val="24"/>
          <w:szCs w:val="24"/>
        </w:rPr>
        <w:t xml:space="preserve"> </w:t>
      </w:r>
      <w:proofErr w:type="gramStart"/>
      <w:r w:rsidR="0054028A" w:rsidRPr="0054028A">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 xml:space="preserve">к участию в процедуре </w:t>
      </w:r>
      <w:r w:rsidR="004B5EB3" w:rsidRPr="00BE26EA">
        <w:rPr>
          <w:sz w:val="24"/>
          <w:szCs w:val="24"/>
        </w:rPr>
        <w:t>О</w:t>
      </w:r>
      <w:r w:rsidRPr="00BE26EA">
        <w:rPr>
          <w:sz w:val="24"/>
          <w:szCs w:val="24"/>
        </w:rPr>
        <w:t xml:space="preserve">ткрытого запроса предложений (далее – запрос предложений) </w:t>
      </w:r>
      <w:bookmarkEnd w:id="10"/>
      <w:r w:rsidR="004B5EB3" w:rsidRPr="00BE26EA">
        <w:rPr>
          <w:sz w:val="24"/>
          <w:szCs w:val="24"/>
        </w:rPr>
        <w:t xml:space="preserve">на право заключения </w:t>
      </w:r>
      <w:r w:rsidR="00BE26EA" w:rsidRPr="00BE26EA">
        <w:rPr>
          <w:snapToGrid w:val="0"/>
          <w:sz w:val="24"/>
        </w:rPr>
        <w:t xml:space="preserve">Договора </w:t>
      </w:r>
      <w:r w:rsidR="00BE26EA" w:rsidRPr="00BE26EA">
        <w:rPr>
          <w:sz w:val="24"/>
          <w:szCs w:val="24"/>
        </w:rPr>
        <w:t xml:space="preserve">на поставку автоматических выключателей до 1000В </w:t>
      </w:r>
      <w:r w:rsidR="00702B2C" w:rsidRPr="00BE26EA">
        <w:rPr>
          <w:sz w:val="24"/>
          <w:szCs w:val="24"/>
        </w:rPr>
        <w:t xml:space="preserve">для нужд ПАО «МРСК Центра» </w:t>
      </w:r>
      <w:r w:rsidR="00862664" w:rsidRPr="00BE26EA">
        <w:rPr>
          <w:sz w:val="24"/>
          <w:szCs w:val="24"/>
        </w:rPr>
        <w:t>(филиала</w:t>
      </w:r>
      <w:r w:rsidR="00BE26EA" w:rsidRPr="00BE26EA">
        <w:rPr>
          <w:sz w:val="24"/>
          <w:szCs w:val="24"/>
        </w:rPr>
        <w:t xml:space="preserve"> </w:t>
      </w:r>
      <w:r w:rsidR="00862664" w:rsidRPr="00BE26EA">
        <w:rPr>
          <w:sz w:val="24"/>
          <w:szCs w:val="24"/>
        </w:rPr>
        <w:t>«Белгородэнерго», расположенного по адресу</w:t>
      </w:r>
      <w:proofErr w:type="gramEnd"/>
      <w:r w:rsidR="00862664" w:rsidRPr="00BE26EA">
        <w:rPr>
          <w:sz w:val="24"/>
          <w:szCs w:val="24"/>
        </w:rPr>
        <w:t xml:space="preserve">: </w:t>
      </w:r>
      <w:proofErr w:type="gramStart"/>
      <w:r w:rsidR="00862664" w:rsidRPr="00BE26EA">
        <w:rPr>
          <w:sz w:val="24"/>
          <w:szCs w:val="24"/>
        </w:rPr>
        <w:t>РФ, 308600, г. Белг</w:t>
      </w:r>
      <w:r w:rsidR="00BE26EA" w:rsidRPr="00BE26EA">
        <w:rPr>
          <w:sz w:val="24"/>
          <w:szCs w:val="24"/>
        </w:rPr>
        <w:t>ород, ул. Преображенская, д. 42</w:t>
      </w:r>
      <w:r w:rsidR="00862664" w:rsidRPr="00BE26EA">
        <w:rPr>
          <w:sz w:val="24"/>
          <w:szCs w:val="24"/>
        </w:rPr>
        <w:t>)</w:t>
      </w:r>
      <w:r w:rsidRPr="00BE26EA">
        <w:rPr>
          <w:sz w:val="24"/>
          <w:szCs w:val="24"/>
        </w:rPr>
        <w:t>.</w:t>
      </w:r>
      <w:bookmarkEnd w:id="11"/>
      <w:bookmarkEnd w:id="12"/>
      <w:bookmarkEnd w:id="13"/>
      <w:proofErr w:type="gramEnd"/>
    </w:p>
    <w:p w:rsidR="00717F60" w:rsidRPr="00BE26E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E26EA">
        <w:rPr>
          <w:sz w:val="24"/>
          <w:szCs w:val="24"/>
        </w:rPr>
        <w:t xml:space="preserve">Настоящий </w:t>
      </w:r>
      <w:r w:rsidR="004B5EB3" w:rsidRPr="00BE26EA">
        <w:rPr>
          <w:sz w:val="24"/>
          <w:szCs w:val="24"/>
        </w:rPr>
        <w:t>З</w:t>
      </w:r>
      <w:r w:rsidRPr="00BE26EA">
        <w:rPr>
          <w:sz w:val="24"/>
          <w:szCs w:val="24"/>
        </w:rPr>
        <w:t xml:space="preserve">апрос предложений проводится в соответствии с правилами и с использованием функционала </w:t>
      </w:r>
      <w:r w:rsidR="00702B2C" w:rsidRPr="00BE26EA">
        <w:rPr>
          <w:sz w:val="24"/>
          <w:szCs w:val="24"/>
        </w:rPr>
        <w:t>электронной торговой площадк</w:t>
      </w:r>
      <w:r w:rsidR="00414AB1" w:rsidRPr="00BE26EA">
        <w:rPr>
          <w:sz w:val="24"/>
          <w:szCs w:val="24"/>
        </w:rPr>
        <w:t>и</w:t>
      </w:r>
      <w:r w:rsidR="00702B2C" w:rsidRPr="00BE26EA">
        <w:rPr>
          <w:sz w:val="24"/>
          <w:szCs w:val="24"/>
        </w:rPr>
        <w:t xml:space="preserve"> </w:t>
      </w:r>
      <w:r w:rsidR="000D70B6" w:rsidRPr="00BE26EA">
        <w:rPr>
          <w:sz w:val="24"/>
          <w:szCs w:val="24"/>
        </w:rPr>
        <w:t>П</w:t>
      </w:r>
      <w:r w:rsidR="00702B2C" w:rsidRPr="00BE26EA">
        <w:rPr>
          <w:sz w:val="24"/>
          <w:szCs w:val="24"/>
        </w:rPr>
        <w:t>АО «</w:t>
      </w:r>
      <w:proofErr w:type="spellStart"/>
      <w:r w:rsidR="00702B2C" w:rsidRPr="00BE26EA">
        <w:rPr>
          <w:sz w:val="24"/>
          <w:szCs w:val="24"/>
        </w:rPr>
        <w:t>Россети</w:t>
      </w:r>
      <w:proofErr w:type="spellEnd"/>
      <w:r w:rsidR="00702B2C" w:rsidRPr="00BE26EA">
        <w:rPr>
          <w:sz w:val="24"/>
          <w:szCs w:val="24"/>
        </w:rPr>
        <w:t xml:space="preserve">» </w:t>
      </w:r>
      <w:hyperlink r:id="rId22" w:history="1">
        <w:r w:rsidR="00702B2C" w:rsidRPr="00BE26EA">
          <w:rPr>
            <w:rStyle w:val="a7"/>
            <w:sz w:val="24"/>
            <w:szCs w:val="24"/>
          </w:rPr>
          <w:t>www.b2b-mrsk.ru</w:t>
        </w:r>
      </w:hyperlink>
      <w:r w:rsidR="00862664" w:rsidRPr="00BE26EA">
        <w:rPr>
          <w:sz w:val="24"/>
          <w:szCs w:val="24"/>
        </w:rPr>
        <w:t xml:space="preserve"> </w:t>
      </w:r>
      <w:r w:rsidR="00702B2C" w:rsidRPr="00BE26EA">
        <w:rPr>
          <w:sz w:val="24"/>
          <w:szCs w:val="24"/>
        </w:rPr>
        <w:t>(далее — ЭТП)</w:t>
      </w:r>
      <w:r w:rsidR="005B75A6" w:rsidRPr="00BE26EA">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BE26E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w:t>
      </w:r>
      <w:r w:rsidR="00717F60" w:rsidRPr="00BE26EA">
        <w:rPr>
          <w:sz w:val="24"/>
          <w:szCs w:val="24"/>
        </w:rPr>
        <w:t xml:space="preserve">право заключения </w:t>
      </w:r>
      <w:bookmarkEnd w:id="17"/>
      <w:r w:rsidR="00BE26EA" w:rsidRPr="00BE26EA">
        <w:rPr>
          <w:snapToGrid w:val="0"/>
          <w:sz w:val="24"/>
        </w:rPr>
        <w:t xml:space="preserve">Договора </w:t>
      </w:r>
      <w:r w:rsidR="00BE26EA" w:rsidRPr="00BE26EA">
        <w:rPr>
          <w:sz w:val="24"/>
          <w:szCs w:val="24"/>
        </w:rPr>
        <w:t>на поставку автоматических выключателей до 1000В</w:t>
      </w:r>
      <w:r w:rsidR="00BE26EA" w:rsidRPr="00BE26EA">
        <w:rPr>
          <w:snapToGrid w:val="0"/>
          <w:sz w:val="24"/>
          <w:szCs w:val="24"/>
        </w:rPr>
        <w:t xml:space="preserve"> для нужд ПАО «МРСК Центра» (филиала «Белгородэнерго»)</w:t>
      </w:r>
      <w:r w:rsidR="00702B2C" w:rsidRPr="00BE26EA">
        <w:rPr>
          <w:sz w:val="24"/>
          <w:szCs w:val="24"/>
        </w:rPr>
        <w:t>.</w:t>
      </w:r>
    </w:p>
    <w:p w:rsidR="008C4223" w:rsidRPr="00BE26EA" w:rsidRDefault="008C4223" w:rsidP="00E722B6">
      <w:pPr>
        <w:keepNext/>
        <w:autoSpaceDE w:val="0"/>
        <w:autoSpaceDN w:val="0"/>
        <w:spacing w:line="264" w:lineRule="auto"/>
        <w:ind w:firstLine="540"/>
        <w:rPr>
          <w:sz w:val="24"/>
          <w:szCs w:val="24"/>
          <w:lang w:eastAsia="ru-RU"/>
        </w:rPr>
      </w:pPr>
      <w:r w:rsidRPr="00BE26EA">
        <w:rPr>
          <w:sz w:val="24"/>
          <w:szCs w:val="24"/>
        </w:rPr>
        <w:t xml:space="preserve">Количество лотов: </w:t>
      </w:r>
      <w:r w:rsidRPr="00BE26EA">
        <w:rPr>
          <w:b/>
          <w:sz w:val="24"/>
          <w:szCs w:val="24"/>
        </w:rPr>
        <w:t>1 (один)</w:t>
      </w:r>
      <w:r w:rsidRPr="00BE26EA">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BE26EA">
        <w:rPr>
          <w:color w:val="000000"/>
          <w:sz w:val="24"/>
          <w:szCs w:val="24"/>
          <w:lang w:eastAsia="ru-RU"/>
        </w:rPr>
        <w:t>Участник должен принять во внимание</w:t>
      </w:r>
      <w:r w:rsidRPr="000172FE">
        <w:rPr>
          <w:color w:val="000000"/>
          <w:sz w:val="24"/>
          <w:szCs w:val="24"/>
          <w:lang w:eastAsia="ru-RU"/>
        </w:rPr>
        <w:t>,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BE26EA" w:rsidRPr="00BE26EA">
        <w:rPr>
          <w:sz w:val="24"/>
          <w:szCs w:val="24"/>
        </w:rPr>
        <w:t>первое полугодие 2016 года</w:t>
      </w:r>
      <w:r w:rsidR="00717F60" w:rsidRPr="00BE26EA">
        <w:rPr>
          <w:sz w:val="24"/>
          <w:szCs w:val="24"/>
        </w:rPr>
        <w:t>.</w:t>
      </w:r>
      <w:bookmarkEnd w:id="19"/>
    </w:p>
    <w:p w:rsidR="008D2928" w:rsidRPr="00BE26E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BE26EA">
        <w:rPr>
          <w:sz w:val="24"/>
          <w:szCs w:val="24"/>
        </w:rPr>
        <w:t xml:space="preserve">Отгрузочные реквизиты/базис поставки: </w:t>
      </w:r>
      <w:r w:rsidR="008D2928" w:rsidRPr="00BE26EA">
        <w:rPr>
          <w:sz w:val="24"/>
          <w:szCs w:val="24"/>
        </w:rPr>
        <w:t>на условиях DDP (Согласно ИНКОТЕРМС 2000) по адресам филиалов ПАО «МРСК Центра»:</w:t>
      </w:r>
      <w:bookmarkEnd w:id="20"/>
      <w:r w:rsidR="002556E6" w:rsidRPr="00BE26EA">
        <w:rPr>
          <w:sz w:val="24"/>
          <w:szCs w:val="24"/>
        </w:rPr>
        <w:t xml:space="preserve"> </w:t>
      </w:r>
      <w:r w:rsidR="00BE26EA" w:rsidRPr="00BE26EA">
        <w:rPr>
          <w:sz w:val="24"/>
          <w:szCs w:val="24"/>
        </w:rPr>
        <w:t>РФ, 308000, г. Белгород, 5-й Заводской переулок, д. 17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54028A">
        <w:rPr>
          <w:iCs/>
          <w:sz w:val="24"/>
          <w:szCs w:val="24"/>
        </w:rPr>
        <w:lastRenderedPageBreak/>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BE26EA"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BE26EA">
        <w:rPr>
          <w:b/>
          <w:bCs w:val="0"/>
          <w:sz w:val="24"/>
          <w:szCs w:val="24"/>
          <w:u w:val="single"/>
        </w:rPr>
        <w:t>По Лоту №1:</w:t>
      </w:r>
      <w:r w:rsidR="00717F60" w:rsidRPr="00BE26EA">
        <w:rPr>
          <w:bCs w:val="0"/>
          <w:sz w:val="24"/>
          <w:szCs w:val="24"/>
        </w:rPr>
        <w:t xml:space="preserve"> </w:t>
      </w:r>
      <w:r w:rsidR="00BE26EA" w:rsidRPr="00BE26EA">
        <w:rPr>
          <w:b/>
          <w:bCs w:val="0"/>
          <w:sz w:val="24"/>
          <w:szCs w:val="24"/>
        </w:rPr>
        <w:t>2 736 500,00</w:t>
      </w:r>
      <w:r w:rsidR="00BE26EA" w:rsidRPr="00BE26EA">
        <w:rPr>
          <w:sz w:val="24"/>
          <w:szCs w:val="24"/>
        </w:rPr>
        <w:t xml:space="preserve"> (два миллиона семьсот тридцать шесть тысяч пятьсот) рублей 00 копеек РФ, без учета НДС; НДС составляет </w:t>
      </w:r>
      <w:r w:rsidR="00BE26EA" w:rsidRPr="00BE26EA">
        <w:rPr>
          <w:b/>
          <w:bCs w:val="0"/>
          <w:sz w:val="24"/>
          <w:szCs w:val="24"/>
        </w:rPr>
        <w:t>492 570,00</w:t>
      </w:r>
      <w:r w:rsidR="00BE26EA" w:rsidRPr="00BE26EA">
        <w:rPr>
          <w:sz w:val="24"/>
          <w:szCs w:val="24"/>
        </w:rPr>
        <w:t xml:space="preserve"> (четыреста девяносто две тысячи пятьсот семьдесят) рублей 00 копеек РФ; </w:t>
      </w:r>
      <w:r w:rsidR="00BE26EA" w:rsidRPr="00BE26EA">
        <w:rPr>
          <w:b/>
          <w:bCs w:val="0"/>
          <w:sz w:val="24"/>
          <w:szCs w:val="24"/>
        </w:rPr>
        <w:t>3 229 070,00</w:t>
      </w:r>
      <w:r w:rsidR="00BE26EA" w:rsidRPr="00BE26EA">
        <w:rPr>
          <w:sz w:val="24"/>
          <w:szCs w:val="24"/>
        </w:rPr>
        <w:t xml:space="preserve"> (три миллиона двести двадцать девять тысяч семьдесят) рублей 00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w:t>
      </w:r>
      <w:bookmarkStart w:id="230" w:name="_GoBack"/>
      <w:bookmarkEnd w:id="230"/>
      <w:r w:rsidRPr="001365D6">
        <w:rPr>
          <w:sz w:val="24"/>
          <w:szCs w:val="24"/>
        </w:rPr>
        <w:t>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54028A">
        <w:rPr>
          <w:bCs w:val="0"/>
          <w:sz w:val="24"/>
          <w:szCs w:val="24"/>
        </w:rPr>
        <w:t xml:space="preserve">, </w:t>
      </w:r>
      <w:r w:rsidR="0054028A" w:rsidRPr="0054028A">
        <w:rPr>
          <w:sz w:val="24"/>
          <w:szCs w:val="24"/>
        </w:rPr>
        <w:t>являющееся субъектом малого и среднего предпринимательства</w:t>
      </w:r>
      <w:r w:rsidRPr="0054028A">
        <w:rPr>
          <w:bCs w:val="0"/>
          <w:sz w:val="24"/>
          <w:szCs w:val="24"/>
        </w:rPr>
        <w:t xml:space="preserve">. </w:t>
      </w:r>
      <w:r w:rsidR="003F330D" w:rsidRPr="0054028A">
        <w:rPr>
          <w:bCs w:val="0"/>
          <w:sz w:val="24"/>
          <w:szCs w:val="24"/>
        </w:rPr>
        <w:t>Привлечение</w:t>
      </w:r>
      <w:r w:rsidR="003F330D">
        <w:rPr>
          <w:bCs w:val="0"/>
          <w:sz w:val="24"/>
          <w:szCs w:val="24"/>
        </w:rPr>
        <w:t xml:space="preserve">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341CCF" w:rsidRPr="000F4365">
        <w:rPr>
          <w:bCs w:val="0"/>
          <w:sz w:val="24"/>
          <w:szCs w:val="24"/>
        </w:rPr>
        <w:fldChar w:fldCharType="begin"/>
      </w:r>
      <w:r w:rsidR="003F3A69" w:rsidRPr="000F4365">
        <w:rPr>
          <w:bCs w:val="0"/>
          <w:sz w:val="24"/>
          <w:szCs w:val="24"/>
        </w:rPr>
        <w:instrText xml:space="preserve"> REF _Ref440271628 \r \h </w:instrText>
      </w:r>
      <w:r w:rsidR="00341CCF" w:rsidRPr="000F4365">
        <w:rPr>
          <w:bCs w:val="0"/>
          <w:sz w:val="24"/>
          <w:szCs w:val="24"/>
        </w:rPr>
      </w:r>
      <w:r w:rsidR="00341CCF" w:rsidRPr="000F4365">
        <w:rPr>
          <w:bCs w:val="0"/>
          <w:sz w:val="24"/>
          <w:szCs w:val="24"/>
        </w:rPr>
        <w:fldChar w:fldCharType="separate"/>
      </w:r>
      <w:r w:rsidR="00622B69">
        <w:rPr>
          <w:bCs w:val="0"/>
          <w:sz w:val="24"/>
          <w:szCs w:val="24"/>
        </w:rPr>
        <w:t>3.3.9</w:t>
      </w:r>
      <w:r w:rsidR="00341CCF"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w:t>
      </w:r>
      <w:r w:rsidRPr="00E71A48">
        <w:rPr>
          <w:bCs w:val="0"/>
          <w:sz w:val="24"/>
          <w:szCs w:val="24"/>
        </w:rPr>
        <w:lastRenderedPageBreak/>
        <w:t>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54028A" w:rsidRPr="0054028A" w:rsidRDefault="0054028A" w:rsidP="0054028A">
      <w:pPr>
        <w:numPr>
          <w:ilvl w:val="0"/>
          <w:numId w:val="21"/>
        </w:numPr>
        <w:suppressAutoHyphens w:val="0"/>
        <w:spacing w:line="264" w:lineRule="auto"/>
        <w:rPr>
          <w:sz w:val="24"/>
          <w:szCs w:val="24"/>
          <w:lang w:eastAsia="ru-RU"/>
        </w:rPr>
      </w:pPr>
      <w:r w:rsidRPr="0054028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w:t>
      </w:r>
      <w:r w:rsidRPr="007705A5">
        <w:rPr>
          <w:sz w:val="24"/>
          <w:szCs w:val="24"/>
        </w:rPr>
        <w:lastRenderedPageBreak/>
        <w:t>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 xml:space="preserve">наличия заключения </w:t>
      </w:r>
      <w:r w:rsidRPr="00BC19F9">
        <w:rPr>
          <w:sz w:val="24"/>
          <w:szCs w:val="24"/>
        </w:rPr>
        <w:lastRenderedPageBreak/>
        <w:t>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1"/>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w:t>
      </w:r>
      <w:r w:rsidRPr="00920CB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xml:space="preserve">, и </w:t>
      </w:r>
      <w:r w:rsidRPr="00E71A48">
        <w:rPr>
          <w:bCs w:val="0"/>
          <w:sz w:val="24"/>
          <w:szCs w:val="24"/>
        </w:rPr>
        <w:lastRenderedPageBreak/>
        <w:t>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lastRenderedPageBreak/>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9"/>
      <w:bookmarkEnd w:id="290"/>
      <w:bookmarkEnd w:id="291"/>
      <w:bookmarkEnd w:id="292"/>
      <w:bookmarkEnd w:id="293"/>
      <w:bookmarkEnd w:id="294"/>
      <w:bookmarkEnd w:id="295"/>
      <w:bookmarkEnd w:id="296"/>
    </w:p>
    <w:p w:rsidR="00932C0A" w:rsidRPr="0054028A"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54028A">
        <w:rPr>
          <w:bCs w:val="0"/>
          <w:sz w:val="24"/>
          <w:szCs w:val="24"/>
        </w:rPr>
        <w:t xml:space="preserve">подачей </w:t>
      </w:r>
      <w:r w:rsidR="004B5EB3" w:rsidRPr="0054028A">
        <w:rPr>
          <w:bCs w:val="0"/>
          <w:sz w:val="24"/>
          <w:szCs w:val="24"/>
        </w:rPr>
        <w:t>Заявк</w:t>
      </w:r>
      <w:r w:rsidR="00932C0A" w:rsidRPr="0054028A">
        <w:rPr>
          <w:bCs w:val="0"/>
          <w:sz w:val="24"/>
          <w:szCs w:val="24"/>
        </w:rPr>
        <w:t xml:space="preserve">и, </w:t>
      </w:r>
      <w:r w:rsidR="0054028A" w:rsidRPr="0054028A">
        <w:rPr>
          <w:bCs w:val="0"/>
          <w:sz w:val="24"/>
          <w:szCs w:val="24"/>
        </w:rPr>
        <w:t>на сумму 2% от стоимости Заявки, с учетом НДС</w:t>
      </w:r>
      <w:r w:rsidR="00932C0A" w:rsidRPr="0054028A">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54028A">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w:t>
      </w:r>
      <w:r w:rsidRPr="00BE26EA">
        <w:rPr>
          <w:bCs w:val="0"/>
          <w:spacing w:val="-1"/>
          <w:sz w:val="24"/>
          <w:szCs w:val="24"/>
        </w:rPr>
        <w:t xml:space="preserve">приведенными в настоящей Документации </w:t>
      </w:r>
      <w:r w:rsidRPr="00BE26EA">
        <w:rPr>
          <w:bCs w:val="0"/>
          <w:sz w:val="24"/>
          <w:szCs w:val="24"/>
        </w:rPr>
        <w:t>(</w:t>
      </w:r>
      <w:r w:rsidRPr="00BE26EA">
        <w:rPr>
          <w:bCs w:val="0"/>
          <w:sz w:val="24"/>
          <w:szCs w:val="24"/>
          <w:lang w:eastAsia="ru-RU"/>
        </w:rPr>
        <w:t xml:space="preserve">подраздел </w:t>
      </w:r>
      <w:r w:rsidR="00C138CC" w:rsidRPr="00BE26EA">
        <w:fldChar w:fldCharType="begin"/>
      </w:r>
      <w:r w:rsidR="00C138CC" w:rsidRPr="00BE26EA">
        <w:instrText xml:space="preserve"> REF _Ref441574460 \r \h  \* MERGEFORMAT </w:instrText>
      </w:r>
      <w:r w:rsidR="00C138CC" w:rsidRPr="00BE26EA">
        <w:fldChar w:fldCharType="separate"/>
      </w:r>
      <w:r w:rsidR="00622B69" w:rsidRPr="00BE26EA">
        <w:rPr>
          <w:bCs w:val="0"/>
          <w:sz w:val="24"/>
          <w:szCs w:val="24"/>
          <w:lang w:eastAsia="ru-RU"/>
        </w:rPr>
        <w:t>5.16</w:t>
      </w:r>
      <w:r w:rsidR="00C138CC" w:rsidRPr="00BE26EA">
        <w:fldChar w:fldCharType="end"/>
      </w:r>
      <w:r w:rsidRPr="00BE26EA">
        <w:rPr>
          <w:bCs w:val="0"/>
          <w:sz w:val="24"/>
          <w:szCs w:val="24"/>
        </w:rPr>
        <w:t xml:space="preserve">), в срок не позднее даты и времени окончания приема заявок, указанных в пункте </w:t>
      </w:r>
      <w:r w:rsidR="00C138CC" w:rsidRPr="00BE26EA">
        <w:fldChar w:fldCharType="begin"/>
      </w:r>
      <w:r w:rsidR="00C138CC" w:rsidRPr="00BE26EA">
        <w:instrText xml:space="preserve"> REF _Ref440289953 \r \h  \* MERGEFORMAT </w:instrText>
      </w:r>
      <w:r w:rsidR="00C138CC" w:rsidRPr="00BE26EA">
        <w:fldChar w:fldCharType="separate"/>
      </w:r>
      <w:r w:rsidR="00622B69" w:rsidRPr="00BE26EA">
        <w:rPr>
          <w:bCs w:val="0"/>
          <w:sz w:val="24"/>
          <w:szCs w:val="24"/>
        </w:rPr>
        <w:t>3.4.1.3</w:t>
      </w:r>
      <w:r w:rsidR="00C138CC" w:rsidRPr="00BE26EA">
        <w:fldChar w:fldCharType="end"/>
      </w:r>
      <w:r w:rsidRPr="00BE26EA">
        <w:rPr>
          <w:bCs w:val="0"/>
          <w:sz w:val="24"/>
          <w:szCs w:val="24"/>
        </w:rPr>
        <w:t xml:space="preserve"> настоящей Документации, по адресу: </w:t>
      </w:r>
      <w:r w:rsidR="00D12816" w:rsidRPr="00BE26EA">
        <w:rPr>
          <w:bCs w:val="0"/>
          <w:sz w:val="24"/>
          <w:szCs w:val="24"/>
        </w:rPr>
        <w:t xml:space="preserve">РФ, 127018, г. Москва, ул. 2-я Ямская, дом 4, </w:t>
      </w:r>
      <w:proofErr w:type="spellStart"/>
      <w:r w:rsidR="00D12816" w:rsidRPr="00BE26EA">
        <w:rPr>
          <w:bCs w:val="0"/>
          <w:sz w:val="24"/>
          <w:szCs w:val="24"/>
        </w:rPr>
        <w:t>каб</w:t>
      </w:r>
      <w:proofErr w:type="spellEnd"/>
      <w:r w:rsidR="00D12816" w:rsidRPr="00BE26EA">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BE26EA">
        <w:rPr>
          <w:bCs w:val="0"/>
          <w:sz w:val="24"/>
          <w:szCs w:val="24"/>
        </w:rPr>
        <w:t>. Оригинал соглашения о неустойке должен быть надежно запечатан в конверт</w:t>
      </w:r>
      <w:r w:rsidRPr="008D1B83">
        <w:rPr>
          <w:bCs w:val="0"/>
          <w:sz w:val="24"/>
          <w:szCs w:val="24"/>
        </w:rPr>
        <w:t>,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BE26EA">
        <w:rPr>
          <w:bCs w:val="0"/>
          <w:sz w:val="24"/>
          <w:szCs w:val="24"/>
        </w:rPr>
        <w:t>Заявк</w:t>
      </w:r>
      <w:r w:rsidR="00717F60" w:rsidRPr="00BE26EA">
        <w:rPr>
          <w:bCs w:val="0"/>
          <w:sz w:val="24"/>
          <w:szCs w:val="24"/>
        </w:rPr>
        <w:t xml:space="preserve">и на ЭТП могут быть поданы до </w:t>
      </w:r>
      <w:r w:rsidR="002B5044" w:rsidRPr="00BE26EA">
        <w:rPr>
          <w:b/>
          <w:bCs w:val="0"/>
          <w:sz w:val="24"/>
          <w:szCs w:val="24"/>
        </w:rPr>
        <w:t xml:space="preserve">12 часов 00 минут </w:t>
      </w:r>
      <w:r w:rsidR="00BE26EA" w:rsidRPr="00BE26EA">
        <w:rPr>
          <w:b/>
          <w:bCs w:val="0"/>
          <w:sz w:val="24"/>
          <w:szCs w:val="24"/>
        </w:rPr>
        <w:t>04</w:t>
      </w:r>
      <w:r w:rsidR="002B5044" w:rsidRPr="00BE26EA">
        <w:rPr>
          <w:b/>
          <w:bCs w:val="0"/>
          <w:sz w:val="24"/>
          <w:szCs w:val="24"/>
        </w:rPr>
        <w:t xml:space="preserve"> </w:t>
      </w:r>
      <w:r w:rsidR="00BE26EA" w:rsidRPr="00BE26EA">
        <w:rPr>
          <w:b/>
          <w:bCs w:val="0"/>
          <w:sz w:val="24"/>
          <w:szCs w:val="24"/>
        </w:rPr>
        <w:t>апреля</w:t>
      </w:r>
      <w:r w:rsidR="002B5044" w:rsidRPr="00BE26EA">
        <w:rPr>
          <w:b/>
          <w:bCs w:val="0"/>
          <w:sz w:val="24"/>
          <w:szCs w:val="24"/>
        </w:rPr>
        <w:t xml:space="preserve"> 2016 года</w:t>
      </w:r>
      <w:r w:rsidR="00BC2634" w:rsidRPr="00BE26EA">
        <w:rPr>
          <w:b/>
          <w:bCs w:val="0"/>
          <w:sz w:val="24"/>
          <w:szCs w:val="24"/>
        </w:rPr>
        <w:t xml:space="preserve">, </w:t>
      </w:r>
      <w:r w:rsidR="00BC2634" w:rsidRPr="00BE26EA">
        <w:rPr>
          <w:bCs w:val="0"/>
          <w:sz w:val="24"/>
          <w:szCs w:val="24"/>
        </w:rPr>
        <w:t>при этом предложенная Участником в Письме о подаче оф</w:t>
      </w:r>
      <w:r w:rsidR="00BC2634">
        <w:rPr>
          <w:bCs w:val="0"/>
          <w:sz w:val="24"/>
          <w:szCs w:val="24"/>
        </w:rPr>
        <w:t>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341CCF">
        <w:rPr>
          <w:bCs w:val="0"/>
          <w:sz w:val="24"/>
          <w:szCs w:val="24"/>
        </w:rPr>
        <w:fldChar w:fldCharType="begin"/>
      </w:r>
      <w:r w:rsidR="00BC2634">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13"/>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21751A">
      <w:pPr>
        <w:pStyle w:val="2"/>
        <w:ind w:left="1701" w:hanging="1134"/>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3803A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BE26EA">
        <w:rPr>
          <w:b w:val="0"/>
          <w:szCs w:val="24"/>
        </w:rPr>
        <w:t xml:space="preserve">Лоту №1 (подраздел </w:t>
      </w:r>
      <w:r w:rsidR="00341CCF" w:rsidRPr="00BE26EA">
        <w:rPr>
          <w:b w:val="0"/>
          <w:szCs w:val="24"/>
        </w:rPr>
        <w:fldChar w:fldCharType="begin"/>
      </w:r>
      <w:r w:rsidR="00A154B7" w:rsidRPr="00BE26EA">
        <w:rPr>
          <w:b w:val="0"/>
          <w:szCs w:val="24"/>
        </w:rPr>
        <w:instrText xml:space="preserve"> REF _Ref440275279 \r \h </w:instrText>
      </w:r>
      <w:r w:rsidR="00341CCF" w:rsidRPr="00BE26EA">
        <w:rPr>
          <w:b w:val="0"/>
          <w:szCs w:val="24"/>
        </w:rPr>
      </w:r>
      <w:r w:rsidR="00BE26EA">
        <w:rPr>
          <w:b w:val="0"/>
          <w:szCs w:val="24"/>
        </w:rPr>
        <w:instrText xml:space="preserve"> \* MERGEFORMAT </w:instrText>
      </w:r>
      <w:r w:rsidR="00341CCF" w:rsidRPr="00BE26EA">
        <w:rPr>
          <w:b w:val="0"/>
          <w:szCs w:val="24"/>
        </w:rPr>
        <w:fldChar w:fldCharType="separate"/>
      </w:r>
      <w:r w:rsidR="00622B69" w:rsidRPr="00BE26EA">
        <w:rPr>
          <w:b w:val="0"/>
          <w:szCs w:val="24"/>
        </w:rPr>
        <w:t>1.1.4</w:t>
      </w:r>
      <w:r w:rsidR="00341CCF" w:rsidRPr="00BE26EA">
        <w:rPr>
          <w:b w:val="0"/>
          <w:szCs w:val="24"/>
        </w:rPr>
        <w:fldChar w:fldCharType="end"/>
      </w:r>
      <w:r w:rsidR="00A154B7" w:rsidRPr="00BE26EA">
        <w:rPr>
          <w:b w:val="0"/>
          <w:szCs w:val="24"/>
        </w:rPr>
        <w:t>)</w:t>
      </w:r>
      <w:r w:rsidRPr="00BE26EA">
        <w:rPr>
          <w:b w:val="0"/>
          <w:szCs w:val="24"/>
        </w:rPr>
        <w:t xml:space="preserve"> изложен</w:t>
      </w:r>
      <w:r w:rsidR="00F463E8" w:rsidRPr="00BE26EA">
        <w:rPr>
          <w:b w:val="0"/>
          <w:szCs w:val="24"/>
        </w:rPr>
        <w:t>о(</w:t>
      </w:r>
      <w:r w:rsidRPr="00BE26EA">
        <w:rPr>
          <w:b w:val="0"/>
          <w:szCs w:val="24"/>
        </w:rPr>
        <w:t>ы</w:t>
      </w:r>
      <w:r w:rsidR="00F463E8" w:rsidRPr="00BE26EA">
        <w:rPr>
          <w:b w:val="0"/>
          <w:szCs w:val="24"/>
        </w:rPr>
        <w:t>)</w:t>
      </w:r>
      <w:r w:rsidRPr="00BE26EA">
        <w:rPr>
          <w:b w:val="0"/>
          <w:szCs w:val="24"/>
        </w:rPr>
        <w:t xml:space="preserve"> в Приложении №1, которое является неотъемлемым приложением к настоящей документации и предоставляется </w:t>
      </w:r>
      <w:r w:rsidR="0021751A" w:rsidRPr="00BE26EA">
        <w:rPr>
          <w:b w:val="0"/>
          <w:szCs w:val="24"/>
        </w:rPr>
        <w:t>Участник</w:t>
      </w:r>
      <w:r w:rsidRPr="00BE26EA">
        <w:rPr>
          <w:b w:val="0"/>
          <w:szCs w:val="24"/>
        </w:rPr>
        <w:t>ам вместе с ней в качестве отдельного</w:t>
      </w:r>
      <w:r w:rsidRPr="003803A7">
        <w:rPr>
          <w:b w:val="0"/>
          <w:szCs w:val="24"/>
        </w:rPr>
        <w:t xml:space="preserve">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BE26E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BE26EA">
        <w:tc>
          <w:tcPr>
            <w:tcW w:w="557" w:type="dxa"/>
          </w:tcPr>
          <w:p w:rsidR="00466B78" w:rsidRPr="00316742" w:rsidRDefault="00466B78" w:rsidP="00BE26EA">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BE26EA">
        <w:tc>
          <w:tcPr>
            <w:tcW w:w="557"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BE26E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BE26EA">
        <w:tc>
          <w:tcPr>
            <w:tcW w:w="557" w:type="dxa"/>
            <w:vMerge w:val="restart"/>
          </w:tcPr>
          <w:p w:rsidR="00466B78" w:rsidRPr="00316742" w:rsidRDefault="00466B78" w:rsidP="00BE26EA">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BE26EA">
        <w:tc>
          <w:tcPr>
            <w:tcW w:w="557" w:type="dxa"/>
            <w:vMerge/>
          </w:tcPr>
          <w:p w:rsidR="00466B78" w:rsidRPr="00316742" w:rsidRDefault="00466B78" w:rsidP="00BE26EA"/>
        </w:tc>
        <w:tc>
          <w:tcPr>
            <w:tcW w:w="4109" w:type="dxa"/>
            <w:vMerge/>
          </w:tcPr>
          <w:p w:rsidR="00466B78" w:rsidRPr="00316742" w:rsidRDefault="00466B78" w:rsidP="00BE26EA"/>
        </w:tc>
        <w:tc>
          <w:tcPr>
            <w:tcW w:w="1799"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BE26EA">
            <w:pPr>
              <w:jc w:val="center"/>
            </w:pPr>
          </w:p>
        </w:tc>
        <w:tc>
          <w:tcPr>
            <w:tcW w:w="1417" w:type="dxa"/>
            <w:vMerge/>
          </w:tcPr>
          <w:p w:rsidR="00466B78" w:rsidRPr="00316742" w:rsidRDefault="00466B78" w:rsidP="00BE26EA">
            <w:pPr>
              <w:jc w:val="center"/>
            </w:pPr>
          </w:p>
        </w:tc>
      </w:tr>
      <w:tr w:rsidR="00466B78" w:rsidTr="00BE26EA">
        <w:tc>
          <w:tcPr>
            <w:tcW w:w="557" w:type="dxa"/>
            <w:vMerge w:val="restart"/>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BE26EA">
        <w:tc>
          <w:tcPr>
            <w:tcW w:w="557" w:type="dxa"/>
            <w:vMerge/>
          </w:tcPr>
          <w:p w:rsidR="00466B78" w:rsidRPr="00316742" w:rsidRDefault="00466B78" w:rsidP="00BE26EA"/>
        </w:tc>
        <w:tc>
          <w:tcPr>
            <w:tcW w:w="4109" w:type="dxa"/>
            <w:vMerge/>
          </w:tcPr>
          <w:p w:rsidR="00466B78" w:rsidRPr="00316742" w:rsidRDefault="00466B78" w:rsidP="00BE26EA"/>
        </w:tc>
        <w:tc>
          <w:tcPr>
            <w:tcW w:w="1799" w:type="dxa"/>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BE26EA">
            <w:pPr>
              <w:jc w:val="center"/>
            </w:pPr>
          </w:p>
        </w:tc>
        <w:tc>
          <w:tcPr>
            <w:tcW w:w="1417" w:type="dxa"/>
          </w:tcPr>
          <w:p w:rsidR="00466B78" w:rsidRPr="00316742" w:rsidRDefault="00466B78" w:rsidP="00BE26EA">
            <w:pPr>
              <w:pStyle w:val="ConsPlusNormal"/>
              <w:jc w:val="center"/>
              <w:rPr>
                <w:rFonts w:ascii="Times New Roman" w:hAnsi="Times New Roman" w:cs="Times New Roman"/>
                <w:sz w:val="22"/>
                <w:szCs w:val="22"/>
              </w:rPr>
            </w:pP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BE26EA">
        <w:tc>
          <w:tcPr>
            <w:tcW w:w="557"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BE26E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BE26E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BE26EA">
        <w:tc>
          <w:tcPr>
            <w:tcW w:w="3960" w:type="dxa"/>
            <w:tcBorders>
              <w:top w:val="single" w:sz="4" w:space="0" w:color="auto"/>
            </w:tcBorders>
          </w:tcPr>
          <w:p w:rsidR="00466B78" w:rsidRPr="00DB6009" w:rsidRDefault="00466B78" w:rsidP="00BE26EA">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BE26EA">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BE26EA">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CD2" w:rsidRDefault="00960CD2">
      <w:pPr>
        <w:spacing w:line="240" w:lineRule="auto"/>
      </w:pPr>
      <w:r>
        <w:separator/>
      </w:r>
    </w:p>
  </w:endnote>
  <w:endnote w:type="continuationSeparator" w:id="0">
    <w:p w:rsidR="00960CD2" w:rsidRDefault="00960C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E26EA" w:rsidRDefault="00BE26E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Pr="00FA0376" w:rsidRDefault="00BE26E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F43AD">
      <w:rPr>
        <w:noProof/>
        <w:sz w:val="16"/>
        <w:szCs w:val="16"/>
        <w:lang w:eastAsia="ru-RU"/>
      </w:rPr>
      <w:t>4</w:t>
    </w:r>
    <w:r w:rsidRPr="00FA0376">
      <w:rPr>
        <w:sz w:val="16"/>
        <w:szCs w:val="16"/>
        <w:lang w:eastAsia="ru-RU"/>
      </w:rPr>
      <w:fldChar w:fldCharType="end"/>
    </w:r>
  </w:p>
  <w:p w:rsidR="00BE26EA" w:rsidRPr="00BE26EA" w:rsidRDefault="00BE26E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BE26EA">
      <w:rPr>
        <w:snapToGrid w:val="0"/>
        <w:sz w:val="18"/>
        <w:szCs w:val="18"/>
      </w:rPr>
      <w:t xml:space="preserve">Договора </w:t>
    </w:r>
    <w:r w:rsidRPr="00BE26EA">
      <w:rPr>
        <w:sz w:val="18"/>
        <w:szCs w:val="18"/>
      </w:rPr>
      <w:t>на поставку автоматических выключателей до 1000В</w:t>
    </w:r>
    <w:r w:rsidRPr="00BE26EA">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CD2" w:rsidRDefault="00960CD2">
      <w:pPr>
        <w:spacing w:line="240" w:lineRule="auto"/>
      </w:pPr>
      <w:r>
        <w:separator/>
      </w:r>
    </w:p>
  </w:footnote>
  <w:footnote w:type="continuationSeparator" w:id="0">
    <w:p w:rsidR="00960CD2" w:rsidRDefault="00960C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Pr="00930031" w:rsidRDefault="00BE26E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EA" w:rsidRDefault="00BE26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36F60"/>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3AD"/>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028A"/>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0CD2"/>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6EA"/>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7625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A2C43-8773-4903-82AE-52AA5079D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78</Pages>
  <Words>23383</Words>
  <Characters>133289</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156360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87</cp:revision>
  <cp:lastPrinted>2015-12-29T14:27:00Z</cp:lastPrinted>
  <dcterms:created xsi:type="dcterms:W3CDTF">2016-01-12T11:24:00Z</dcterms:created>
  <dcterms:modified xsi:type="dcterms:W3CDTF">2016-03-17T07:54:00Z</dcterms:modified>
</cp:coreProperties>
</file>